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04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Style w:val="13"/>
          <w:rFonts w:hint="eastAsia"/>
          <w:b/>
          <w:lang w:val="en-US" w:eastAsia="zh-CN"/>
        </w:rPr>
      </w:pPr>
      <w:r>
        <w:rPr>
          <w:rStyle w:val="13"/>
          <w:rFonts w:hint="eastAsia"/>
          <w:b/>
          <w:lang w:val="en-US" w:eastAsia="zh-CN"/>
        </w:rPr>
        <w:t>柳州市鱼峰区阳和街道社区卫生服务中心</w:t>
      </w:r>
      <w:bookmarkStart w:id="0" w:name="_GoBack"/>
      <w:r>
        <w:rPr>
          <w:rStyle w:val="13"/>
          <w:rFonts w:hint="eastAsia"/>
          <w:b/>
          <w:lang w:val="en-US" w:eastAsia="zh-CN"/>
        </w:rPr>
        <w:t>科普、广告宣传、义诊类小礼品采购印刷</w:t>
      </w:r>
    </w:p>
    <w:p w14:paraId="77829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Style w:val="13"/>
          <w:rFonts w:hint="eastAsia"/>
          <w:b/>
          <w:lang w:val="en-US" w:eastAsia="zh-CN"/>
        </w:rPr>
        <w:t>项目供应商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遴选公告</w:t>
      </w:r>
    </w:p>
    <w:bookmarkEnd w:id="0"/>
    <w:p w14:paraId="15AD0791">
      <w:pPr>
        <w:pStyle w:val="3"/>
        <w:bidi w:val="0"/>
        <w:jc w:val="center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</w:rPr>
        <w:t>（报名截止日期2025年1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</w:rPr>
        <w:t>月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25</w:t>
      </w:r>
      <w:r>
        <w:rPr>
          <w:rFonts w:hint="eastAsia" w:ascii="宋体" w:hAnsi="宋体" w:eastAsia="宋体" w:cs="宋体"/>
          <w:b/>
          <w:bCs w:val="0"/>
        </w:rPr>
        <w:t>日）</w:t>
      </w:r>
    </w:p>
    <w:p w14:paraId="77EB15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根据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医院业务发展需要，我院近期拟对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科普、广告宣传、义诊类小礼品采购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印刷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供应商进行院内遴选，欢迎符合资质的供应商前来报名，具体要求及说明如下：</w:t>
      </w:r>
    </w:p>
    <w:p w14:paraId="29920B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8"/>
          <w:szCs w:val="28"/>
          <w:shd w:val="clear" w:fill="FFFFFF"/>
        </w:rPr>
        <w:t>一、项目基本情况</w:t>
      </w:r>
    </w:p>
    <w:p w14:paraId="491FB5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1.项目名称：</w:t>
      </w:r>
      <w:r>
        <w:rPr>
          <w:rStyle w:val="15"/>
          <w:rFonts w:hint="eastAsia"/>
          <w:sz w:val="28"/>
          <w:szCs w:val="28"/>
          <w:lang w:val="en-US" w:eastAsia="zh-CN"/>
        </w:rPr>
        <w:t>柳州市鱼峰区阳和街道社区卫生服务中心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科普、广告宣传、义诊类小礼品采购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印刷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项目</w:t>
      </w:r>
    </w:p>
    <w:p w14:paraId="5A0BC1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2.项目内容： 遴选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科普、广告宣传、义诊类小礼品采购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印刷类供应商（具体需求联系采购办获取）。</w:t>
      </w:r>
    </w:p>
    <w:p w14:paraId="466ECA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3.服务期限：自合同签订之日起一年。</w:t>
      </w:r>
    </w:p>
    <w:p w14:paraId="523160B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4.遴选方式：综合评分法。</w:t>
      </w:r>
    </w:p>
    <w:p w14:paraId="18EF03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8"/>
          <w:szCs w:val="28"/>
          <w:shd w:val="clear" w:fill="FFFFFF"/>
        </w:rPr>
        <w:t>二、供应商资格要求</w:t>
      </w:r>
    </w:p>
    <w:p w14:paraId="0F5BE0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1.具有独立承担民事责任能力及具备相应营业执照的供应商（供应商提供的商品必须是营业执照经营范围）。</w:t>
      </w:r>
    </w:p>
    <w:p w14:paraId="723F44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2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本次采购活动。</w:t>
      </w:r>
    </w:p>
    <w:p w14:paraId="6B7BCB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3.采购需求包含政府采购集中目录内的，须为“广西政府采购云平台”注册供应商。</w:t>
      </w:r>
    </w:p>
    <w:p w14:paraId="5538D5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8"/>
          <w:szCs w:val="28"/>
          <w:shd w:val="clear" w:fill="FFFFFF"/>
        </w:rPr>
        <w:t>三、需提交的材料</w:t>
      </w:r>
    </w:p>
    <w:p w14:paraId="06ECD4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1.生产及经营资质：营业执照、法定代表人(负责人)身份证明书或法定代表人授权书及委托人身份证明、统一社会信用代码的营业执照副本复印件；</w:t>
      </w:r>
    </w:p>
    <w:p w14:paraId="0E880A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2.服务方案：服务方案、服务承诺书；</w:t>
      </w:r>
    </w:p>
    <w:p w14:paraId="606B4AA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3.报价文件：报价函；</w:t>
      </w:r>
    </w:p>
    <w:p w14:paraId="0639CD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4.相近业务项目业绩；</w:t>
      </w:r>
    </w:p>
    <w:p w14:paraId="704813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5.供应商未被列入“信用中国”网站“失信被执行人”或“重大税收违法失信主体”或“政府采购严重违法失信行为”记录名单，在“信用中国”网站（www.creditchina.gov.cn）以及中国政府采购网(www.ccgp.gov.cn)查询结果为准（网页打印件须显示供应商名称以及查询结果、打印时间或查询时间，并加盖单位公章；</w:t>
      </w:r>
    </w:p>
    <w:p w14:paraId="58DBF7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6.报价超出预算金额的潜在供应商作无效报价处理。</w:t>
      </w:r>
    </w:p>
    <w:p w14:paraId="25AE32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以上材料一式三份，可提供复印件并加盖有效公章。所有材料应使用文件袋（盒）和封条进行全密封（所有开口均要求密封，详见附件密封图例），并在封面处标注项目名称、报名企业名称、联系人及联系方式。</w:t>
      </w:r>
    </w:p>
    <w:p w14:paraId="21E6A7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8"/>
          <w:szCs w:val="28"/>
          <w:shd w:val="clear" w:fill="FFFFFF"/>
        </w:rPr>
        <w:t>四、报名时间、地点、联系方式</w:t>
      </w:r>
    </w:p>
    <w:p w14:paraId="541F67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1.报名及提交材料时间：2025年1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日至2025年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日（上午8:00—12:00  下午14:30—17:30）</w:t>
      </w:r>
    </w:p>
    <w:p w14:paraId="6E290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2.联系地址：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柳州市鱼峰区政和路66号柳州市鱼峰区阳和街道社区卫生服务中心六楼招标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办</w:t>
      </w:r>
    </w:p>
    <w:p w14:paraId="41E093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6" w:afterAutospacing="0" w:line="27" w:lineRule="atLeast"/>
        <w:ind w:left="0" w:right="0" w:firstLine="588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3.联系人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龙女士  罗先生</w:t>
      </w:r>
    </w:p>
    <w:p w14:paraId="298FD1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6" w:afterAutospacing="0" w:line="27" w:lineRule="atLeast"/>
        <w:ind w:left="0" w:right="0" w:firstLine="588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电话：0772-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2094004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 xml:space="preserve">  </w:t>
      </w:r>
    </w:p>
    <w:p w14:paraId="5CF070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6" w:afterAutospacing="0" w:line="27" w:lineRule="atLeast"/>
        <w:ind w:left="0" w:right="0" w:firstLine="588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</w:rPr>
        <w:instrText xml:space="preserve"> HYPERLINK "mailto:yhsqzbb@163.com" </w:instrTex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</w:rPr>
        <w:fldChar w:fldCharType="separate"/>
      </w:r>
      <w:r>
        <w:rPr>
          <w:rStyle w:val="11"/>
          <w:rFonts w:hint="eastAsia" w:ascii="宋体" w:hAnsi="宋体" w:eastAsia="宋体" w:cs="宋体"/>
          <w:color w:val="auto"/>
          <w:kern w:val="0"/>
          <w:sz w:val="32"/>
          <w:szCs w:val="32"/>
          <w:u w:val="none"/>
        </w:rPr>
        <w:t>yhsqzbb@163.com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</w:rPr>
        <w:fldChar w:fldCharType="end"/>
      </w:r>
    </w:p>
    <w:p w14:paraId="6EB950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6" w:afterAutospacing="0" w:line="27" w:lineRule="atLeast"/>
        <w:ind w:left="0" w:right="0"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</w:rPr>
      </w:pPr>
    </w:p>
    <w:p w14:paraId="12691E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柳州市鱼峰区阳和街道社区卫生服务中心</w:t>
      </w:r>
    </w:p>
    <w:p w14:paraId="2CEDB1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righ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2025年1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57DB"/>
    <w:rsid w:val="0987148A"/>
    <w:rsid w:val="11AC4A89"/>
    <w:rsid w:val="16F33848"/>
    <w:rsid w:val="18803BAE"/>
    <w:rsid w:val="1A4C776A"/>
    <w:rsid w:val="26734A8A"/>
    <w:rsid w:val="282D0BDB"/>
    <w:rsid w:val="2C7F3B71"/>
    <w:rsid w:val="2D367276"/>
    <w:rsid w:val="32736FBC"/>
    <w:rsid w:val="33DC1707"/>
    <w:rsid w:val="34B26188"/>
    <w:rsid w:val="374060F8"/>
    <w:rsid w:val="39B255C0"/>
    <w:rsid w:val="3F9F3D14"/>
    <w:rsid w:val="44405BA3"/>
    <w:rsid w:val="46162856"/>
    <w:rsid w:val="4BBF20A9"/>
    <w:rsid w:val="4E797D7D"/>
    <w:rsid w:val="4FD40C17"/>
    <w:rsid w:val="50F55C9E"/>
    <w:rsid w:val="54384F48"/>
    <w:rsid w:val="55CE4CBA"/>
    <w:rsid w:val="5B251FD7"/>
    <w:rsid w:val="62BB316D"/>
    <w:rsid w:val="63B87B58"/>
    <w:rsid w:val="666A3762"/>
    <w:rsid w:val="67F10FEB"/>
    <w:rsid w:val="70F04157"/>
    <w:rsid w:val="731F3E12"/>
    <w:rsid w:val="73515DE7"/>
    <w:rsid w:val="751A5610"/>
    <w:rsid w:val="78A22303"/>
    <w:rsid w:val="7DF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link w:val="1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5">
    <w:name w:val="普通(网站) Char"/>
    <w:link w:val="6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1096</Characters>
  <Lines>0</Lines>
  <Paragraphs>0</Paragraphs>
  <TotalTime>0</TotalTime>
  <ScaleCrop>false</ScaleCrop>
  <LinksUpToDate>false</LinksUpToDate>
  <CharactersWithSpaces>1103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2025-11-05T01:52:00Z</dcterms:created>
  <dc:creator>Administrator</dc:creator>
  <cp:lastModifiedBy>石黄鑫</cp:lastModifiedBy>
  <cp:lastPrinted>2025-11-05T02:24:00Z</cp:lastPrinted>
  <dcterms:modified xsi:type="dcterms:W3CDTF">2025-11-19T00:45:37Z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eyJoZGlkIjoiMTE3ZDE2NWM0MTgyODE5YWQxMTVhOGQ1OTVjNjRkMTIiLCJ1c2VySWQiOiIzNTg1OTk0ODgifQ==</vt:lpwstr>
  </property>
  <property fmtid="{D5CDD505-2E9C-101B-9397-08002B2CF9AE}" pid="4" name="ICV">
    <vt:lpwstr>E93212A98F2D4C38AD93BD4F0E3E9C2D_13</vt:lpwstr>
  </property>
</Properties>
</file>